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95CE" w14:textId="77777777" w:rsidR="00FD5AD9" w:rsidRPr="00B532FF" w:rsidRDefault="00FD5AD9" w:rsidP="003D6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Adatlap</w:t>
      </w:r>
    </w:p>
    <w:p w14:paraId="293CE4DE" w14:textId="77777777" w:rsidR="003D61A7" w:rsidRPr="00B532FF" w:rsidRDefault="003D61A7" w:rsidP="003D61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4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43"/>
      </w:tblGrid>
      <w:tr w:rsidR="00FD5AD9" w:rsidRPr="00B532FF" w14:paraId="0DC78167" w14:textId="77777777" w:rsidTr="003D61A7">
        <w:tc>
          <w:tcPr>
            <w:tcW w:w="2026" w:type="pct"/>
            <w:vAlign w:val="center"/>
          </w:tcPr>
          <w:p w14:paraId="52CEC345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projekt azonosító száma:</w:t>
            </w:r>
          </w:p>
        </w:tc>
        <w:tc>
          <w:tcPr>
            <w:tcW w:w="2974" w:type="pct"/>
            <w:vAlign w:val="center"/>
          </w:tcPr>
          <w:p w14:paraId="61261A30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GINOP-7.1.9-17-2018-00007</w:t>
            </w:r>
          </w:p>
        </w:tc>
      </w:tr>
      <w:tr w:rsidR="00FD5AD9" w:rsidRPr="00B532FF" w14:paraId="3FDC6124" w14:textId="77777777" w:rsidTr="003D61A7">
        <w:tc>
          <w:tcPr>
            <w:tcW w:w="2026" w:type="pct"/>
            <w:vAlign w:val="center"/>
          </w:tcPr>
          <w:p w14:paraId="39BBF75A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projekt címe:</w:t>
            </w:r>
          </w:p>
        </w:tc>
        <w:tc>
          <w:tcPr>
            <w:tcW w:w="2974" w:type="pct"/>
            <w:vAlign w:val="center"/>
          </w:tcPr>
          <w:p w14:paraId="7B0D149A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Kehidakustány gyógyhely integrált termék és szolgáltatás fejlesztése</w:t>
            </w:r>
          </w:p>
        </w:tc>
      </w:tr>
      <w:tr w:rsidR="00FD5AD9" w:rsidRPr="00B532FF" w14:paraId="23B6A691" w14:textId="77777777" w:rsidTr="003D61A7">
        <w:tc>
          <w:tcPr>
            <w:tcW w:w="2026" w:type="pct"/>
            <w:vAlign w:val="center"/>
          </w:tcPr>
          <w:p w14:paraId="04876C09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Fő Kedvezményezett neve:</w:t>
            </w:r>
          </w:p>
        </w:tc>
        <w:tc>
          <w:tcPr>
            <w:tcW w:w="2974" w:type="pct"/>
            <w:vAlign w:val="center"/>
          </w:tcPr>
          <w:p w14:paraId="5A485375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Kehidakustány Község Önkormányzat</w:t>
            </w:r>
          </w:p>
        </w:tc>
      </w:tr>
      <w:tr w:rsidR="00FD5AD9" w:rsidRPr="00B532FF" w14:paraId="7DD4D965" w14:textId="77777777" w:rsidTr="003D61A7">
        <w:tc>
          <w:tcPr>
            <w:tcW w:w="2026" w:type="pct"/>
            <w:vAlign w:val="center"/>
          </w:tcPr>
          <w:p w14:paraId="3120D434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Konzorciumi Partner neve:</w:t>
            </w:r>
          </w:p>
        </w:tc>
        <w:tc>
          <w:tcPr>
            <w:tcW w:w="2974" w:type="pct"/>
            <w:vAlign w:val="center"/>
          </w:tcPr>
          <w:p w14:paraId="5379AC53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Magyar Turisztikai Ügynökség</w:t>
            </w:r>
          </w:p>
        </w:tc>
      </w:tr>
      <w:tr w:rsidR="00FD5AD9" w:rsidRPr="00B532FF" w14:paraId="74958DF2" w14:textId="77777777" w:rsidTr="003D61A7">
        <w:tc>
          <w:tcPr>
            <w:tcW w:w="2026" w:type="pct"/>
            <w:vAlign w:val="center"/>
          </w:tcPr>
          <w:p w14:paraId="69A4F173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szerződött támogatás összege:</w:t>
            </w:r>
          </w:p>
        </w:tc>
        <w:tc>
          <w:tcPr>
            <w:tcW w:w="2974" w:type="pct"/>
            <w:vAlign w:val="center"/>
          </w:tcPr>
          <w:p w14:paraId="77CFA90F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524.250.352 Ft</w:t>
            </w:r>
          </w:p>
        </w:tc>
      </w:tr>
      <w:tr w:rsidR="00FD5AD9" w:rsidRPr="00B532FF" w14:paraId="2810DD4C" w14:textId="77777777" w:rsidTr="003D61A7">
        <w:tc>
          <w:tcPr>
            <w:tcW w:w="2026" w:type="pct"/>
            <w:vAlign w:val="center"/>
          </w:tcPr>
          <w:p w14:paraId="28737387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 támogatás mértéke:</w:t>
            </w:r>
          </w:p>
        </w:tc>
        <w:tc>
          <w:tcPr>
            <w:tcW w:w="2974" w:type="pct"/>
            <w:vAlign w:val="center"/>
          </w:tcPr>
          <w:p w14:paraId="7023CA32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100%</w:t>
            </w:r>
          </w:p>
        </w:tc>
      </w:tr>
      <w:tr w:rsidR="00FD5AD9" w:rsidRPr="00B532FF" w14:paraId="789908E7" w14:textId="77777777" w:rsidTr="003D61A7">
        <w:tc>
          <w:tcPr>
            <w:tcW w:w="2026" w:type="pct"/>
            <w:vAlign w:val="center"/>
          </w:tcPr>
          <w:p w14:paraId="2A066D46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Projekt tényleges kezdete:</w:t>
            </w:r>
          </w:p>
        </w:tc>
        <w:tc>
          <w:tcPr>
            <w:tcW w:w="2974" w:type="pct"/>
            <w:vAlign w:val="center"/>
          </w:tcPr>
          <w:p w14:paraId="539AE6E7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2019.02.01.</w:t>
            </w:r>
          </w:p>
        </w:tc>
      </w:tr>
      <w:tr w:rsidR="00FD5AD9" w:rsidRPr="00B532FF" w14:paraId="1F1510E8" w14:textId="77777777" w:rsidTr="003D61A7">
        <w:tc>
          <w:tcPr>
            <w:tcW w:w="2026" w:type="pct"/>
            <w:vAlign w:val="center"/>
          </w:tcPr>
          <w:p w14:paraId="21F76FB8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Projekt tényleges kezdete:</w:t>
            </w:r>
          </w:p>
        </w:tc>
        <w:tc>
          <w:tcPr>
            <w:tcW w:w="2974" w:type="pct"/>
            <w:vAlign w:val="center"/>
          </w:tcPr>
          <w:p w14:paraId="2C85AB9A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2019.02.01.</w:t>
            </w:r>
          </w:p>
        </w:tc>
      </w:tr>
      <w:tr w:rsidR="00FD5AD9" w:rsidRPr="00B532FF" w14:paraId="0EA3BEAE" w14:textId="77777777" w:rsidTr="003D61A7">
        <w:tc>
          <w:tcPr>
            <w:tcW w:w="2026" w:type="pct"/>
            <w:vAlign w:val="center"/>
          </w:tcPr>
          <w:p w14:paraId="06366595" w14:textId="77777777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Projekt várható fizikai befejezésének dátuma:</w:t>
            </w:r>
          </w:p>
        </w:tc>
        <w:tc>
          <w:tcPr>
            <w:tcW w:w="2974" w:type="pct"/>
            <w:vAlign w:val="center"/>
          </w:tcPr>
          <w:p w14:paraId="6FE3BBAD" w14:textId="7065326E" w:rsidR="00FD5AD9" w:rsidRPr="00B532FF" w:rsidRDefault="00FD5AD9" w:rsidP="003D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202</w:t>
            </w:r>
            <w:r w:rsidR="00B532FF"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  <w:r w:rsidRPr="00B532F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</w:tr>
    </w:tbl>
    <w:p w14:paraId="3AD6E32A" w14:textId="77777777" w:rsidR="00FD5AD9" w:rsidRPr="003D61A7" w:rsidRDefault="00FD5AD9" w:rsidP="003D61A7">
      <w:pPr>
        <w:spacing w:after="0" w:line="240" w:lineRule="auto"/>
        <w:jc w:val="center"/>
        <w:rPr>
          <w:rFonts w:ascii="Helvetica" w:hAnsi="Helvetica" w:cs="Arial"/>
          <w:sz w:val="20"/>
          <w:szCs w:val="20"/>
        </w:rPr>
      </w:pPr>
    </w:p>
    <w:p w14:paraId="60D5A6CF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A projektet kedvezményezettje: Kehidakustány Község Önkormányzata. A pályázatban konzorciumi tagként részt vesz a Magyar Turisztikai Ügynökség Zrt.</w:t>
      </w:r>
    </w:p>
    <w:p w14:paraId="7F6D4A42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Az önkormányzat feladatai között szerepel kiemelten a gyógyturizmus, illetve általában a turizmus helyi feltételrendszerének megteremtése, az infrastruktúra fejlesztése, valamint a turizmus szervezése, amelyet a 2010-ben létre hozott Kehidakustányi Turisztikai Egyesületen keresztül lát el. Az Önkormányzat 2012-ben az egységes turisztikai irányítás és tervezés érdekében elhatározta, hogy Fejlesztési</w:t>
      </w:r>
      <w:r w:rsidRPr="00B532F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Koncepció</w:t>
      </w:r>
      <w:r w:rsidRPr="00B532F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készít a 2016-2030 időszakra Kehidakustány</w:t>
      </w:r>
      <w:r w:rsidRPr="00B532F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község</w:t>
      </w:r>
      <w:r w:rsidRPr="00B532F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és</w:t>
      </w:r>
      <w:r w:rsidRPr="00B532F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térsége</w:t>
      </w:r>
      <w:r w:rsidRPr="00B532F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vonatkozásában.</w:t>
      </w:r>
      <w:r w:rsidRPr="00B532F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 fejlesztési dokumentum fő célja, Kehidakustány azon belül is a település turizmusának megújulását előrevetítő jövőkép 2030-ig történő megalapozása. A futó tervezési időszakra szóló fejlődési irányok és célkitűzések kijelölése, amellyel a programtervezési és megvalósítási munka és a fejlesztési erőforrások hatóereje fókuszálható</w:t>
      </w:r>
      <w:r w:rsidRPr="00B532F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lesz.</w:t>
      </w:r>
    </w:p>
    <w:p w14:paraId="1EC6B7DF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 xml:space="preserve">A fejlesztések kiemelt célja a desztináció önálló arculatának, nemzetközileg versenyképes környezetének és kínálatának megteremtése. </w:t>
      </w:r>
    </w:p>
    <w:p w14:paraId="48889D15" w14:textId="7430EF8A" w:rsidR="00FD5AD9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A település 2015-ben lefektetett Integrált Településfejlesztési Stratégiájában (2014-2020 (2030)) megfogalmazott jövőkép szerint Kehidakustány 2030-ban</w:t>
      </w:r>
      <w:r w:rsidR="00B532FF">
        <w:rPr>
          <w:rFonts w:ascii="Times New Roman" w:hAnsi="Times New Roman" w:cs="Times New Roman"/>
          <w:sz w:val="20"/>
          <w:szCs w:val="20"/>
        </w:rPr>
        <w:t>.</w:t>
      </w:r>
    </w:p>
    <w:p w14:paraId="1FBB4C6E" w14:textId="77777777" w:rsidR="00B532FF" w:rsidRPr="00B532FF" w:rsidRDefault="00B532FF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FF1BE0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Élvonalbeli</w:t>
      </w:r>
      <w:r w:rsidRPr="00B532F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gyógyhely:</w:t>
      </w:r>
      <w:r w:rsidRPr="00B532F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</w:t>
      </w:r>
      <w:r w:rsidRPr="00B532F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Kehidakustány-Zalacsány-Keszthely-Zalakaros-Hévíz</w:t>
      </w:r>
      <w:r w:rsidRPr="00B532F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 xml:space="preserve">egészségturisztikai tengelyben, a „Közép-Európa Gyógyászati és Rekreációs Központja” (Zala Termálvölgye) integráns részeként, Kehidakustány nemzetközi színvonalú gyógyhely, élvonalbeli rekreációs </w:t>
      </w:r>
      <w:r w:rsidRPr="00B532FF">
        <w:rPr>
          <w:rFonts w:ascii="Times New Roman" w:hAnsi="Times New Roman" w:cs="Times New Roman"/>
          <w:spacing w:val="-3"/>
          <w:sz w:val="20"/>
          <w:szCs w:val="20"/>
        </w:rPr>
        <w:t xml:space="preserve">és </w:t>
      </w:r>
      <w:r w:rsidRPr="00B532FF">
        <w:rPr>
          <w:rFonts w:ascii="Times New Roman" w:hAnsi="Times New Roman" w:cs="Times New Roman"/>
          <w:sz w:val="20"/>
          <w:szCs w:val="20"/>
        </w:rPr>
        <w:t>gyógyászati</w:t>
      </w:r>
      <w:r w:rsidRPr="00B532F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desztináció.</w:t>
      </w:r>
    </w:p>
    <w:p w14:paraId="44DD33C5" w14:textId="77777777" w:rsidR="00FD5AD9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Virágzó turizmus: Egyedi természeti és kulturális vonzerőire alapozott szolgáltatásaival, turisztikai attrakcióival, a családok, idősek és gyógyulni vágyók, sportolók közkedvelt célpontja. A jellegzetes zalai dombok között húzódó, a hagyományokat és helyi értékeket őrző, nyugodt környezetet, aktív kikapcsolódást biztosító település összetéveszthetetlen élményt nyújt hazai és külföldi látogatóinak.</w:t>
      </w:r>
    </w:p>
    <w:p w14:paraId="79730F3C" w14:textId="77777777" w:rsidR="00B532FF" w:rsidRPr="00B532FF" w:rsidRDefault="00B532FF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17ECC5" w14:textId="77777777" w:rsidR="00FD5AD9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Partnerség és együttműködés: A település erős járási, kistérségi együttműködésben emeli ismertségét, növeli települési, befektetési és turisztikai vonzerőjét. Kiterjedt kapcsolatokat ápol határainkon túl is, első sorban a környező államok és a német ajkú területek irányában. A meghatározó helyi gazdasági szereplőkkel, a közös érdekek mentén támogatja a hosszú távú fenntartható fejlődés irányába ható programokat, fejlesztéseket.</w:t>
      </w:r>
    </w:p>
    <w:p w14:paraId="1DD2299B" w14:textId="77777777" w:rsidR="00B532FF" w:rsidRPr="00B532FF" w:rsidRDefault="00B532FF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1E34A76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Erősödő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közösség,</w:t>
      </w:r>
      <w:r w:rsidRPr="00B532F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összefogás</w:t>
      </w:r>
      <w:r w:rsidRPr="00B532F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alapú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települési</w:t>
      </w:r>
      <w:r w:rsidRPr="00B532F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élet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jellemzi.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</w:t>
      </w:r>
      <w:r w:rsidRPr="00B532F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lakosság</w:t>
      </w:r>
      <w:r w:rsidRPr="00B532F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motivált,</w:t>
      </w:r>
      <w:r w:rsidRPr="00B532F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és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az</w:t>
      </w:r>
      <w:r w:rsidRPr="00B532F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önszerveződő, autonóm civil közösségekben a hagyományok ápolásával és az új, innovatív megoldások befogadásával növeli a település megtartó</w:t>
      </w:r>
      <w:r w:rsidRPr="00B532F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erejét.</w:t>
      </w:r>
    </w:p>
    <w:p w14:paraId="77AC654F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Vonzó,</w:t>
      </w:r>
      <w:r w:rsidRPr="00B532F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élhető</w:t>
      </w:r>
      <w:r w:rsidRPr="00B532F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település.</w:t>
      </w:r>
      <w:r w:rsidRPr="00B532F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A</w:t>
      </w:r>
      <w:r w:rsidRPr="00B532F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zalai</w:t>
      </w:r>
      <w:r w:rsidRPr="00B532F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vidéki</w:t>
      </w:r>
      <w:r w:rsidRPr="00B532F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élet</w:t>
      </w:r>
      <w:r w:rsidRPr="00B532F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értékeit</w:t>
      </w:r>
      <w:r w:rsidRPr="00B532F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középpontba</w:t>
      </w:r>
      <w:r w:rsidRPr="00B532F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állító,</w:t>
      </w:r>
      <w:r w:rsidRPr="00B532F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egységes,</w:t>
      </w:r>
      <w:r w:rsidRPr="00B532F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rendezett</w:t>
      </w:r>
      <w:r w:rsidRPr="00B532F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és</w:t>
      </w:r>
      <w:r w:rsidRPr="00B532F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 xml:space="preserve">ápolt település megőrzi egyedi jegyeit, természet-közeliségét. Felelősen, fenntartható tájhasználatra, a zalai dombok, földek értékének megőrzésére törekszik. Sokszínű gazdálkodás jellemzi. A tájnak és a település adottságainak kedvező gazdaságszerkezetben, stabilan fejlődik. Növekvő eltartó képességének köszönhetően népessége gyarapodó, lakosainak életminősége javul. Fejlődő agrárgazdaság és kézművesség. A turizmussal együtt lélegző, életképes agrár- </w:t>
      </w:r>
      <w:r w:rsidRPr="00B532FF">
        <w:rPr>
          <w:rFonts w:ascii="Times New Roman" w:hAnsi="Times New Roman" w:cs="Times New Roman"/>
          <w:spacing w:val="-3"/>
          <w:sz w:val="20"/>
          <w:szCs w:val="20"/>
        </w:rPr>
        <w:t xml:space="preserve">és </w:t>
      </w:r>
      <w:r w:rsidRPr="00B532FF">
        <w:rPr>
          <w:rFonts w:ascii="Times New Roman" w:hAnsi="Times New Roman" w:cs="Times New Roman"/>
          <w:sz w:val="20"/>
          <w:szCs w:val="20"/>
        </w:rPr>
        <w:t>élelmiszertermelésben, valamint a kézműves és a szolgáltató területeken a település az önellátás irányában fejlődik, a bővülő helyi turizmus és a térségi igények kiszolgálásában</w:t>
      </w:r>
      <w:r w:rsidRPr="00B532F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B532FF">
        <w:rPr>
          <w:rFonts w:ascii="Times New Roman" w:hAnsi="Times New Roman" w:cs="Times New Roman"/>
          <w:sz w:val="20"/>
          <w:szCs w:val="20"/>
        </w:rPr>
        <w:t>érdekelt.</w:t>
      </w:r>
    </w:p>
    <w:p w14:paraId="2BB77CBD" w14:textId="77777777" w:rsidR="00FD5AD9" w:rsidRPr="00B532FF" w:rsidRDefault="00FD5AD9" w:rsidP="00B532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32FF">
        <w:rPr>
          <w:rFonts w:ascii="Times New Roman" w:hAnsi="Times New Roman" w:cs="Times New Roman"/>
          <w:sz w:val="20"/>
          <w:szCs w:val="20"/>
        </w:rPr>
        <w:t>Jelen pályázatra Kehidakustány Község Önkormányzata és a Magyar Turisztikai Ügynökség Zrt. konzorciumot hozott létre abból a célból, hogy a Gazdaságfejlesztési és Innovációs Operatív Program keretében, a „GINOP-7.1.9.-17 Turisztikailag frekventált térségek integrált termék- és szolgáltatás fejlesztése” felhívásra támogatási kérelmet nyújtsanak be, és a támogatási kérelem támogatása esetén az abban foglalt célokat közös együttműködéssel megvalósítsák.</w:t>
      </w:r>
    </w:p>
    <w:p w14:paraId="61A6EA47" w14:textId="77777777" w:rsidR="00FD5AD9" w:rsidRPr="003D61A7" w:rsidRDefault="00FD5AD9" w:rsidP="003D61A7">
      <w:pPr>
        <w:pStyle w:val="Nincstrkz"/>
        <w:jc w:val="center"/>
        <w:rPr>
          <w:rFonts w:ascii="Helvetica" w:hAnsi="Helvetica" w:cs="Arial"/>
          <w:b/>
          <w:sz w:val="20"/>
          <w:szCs w:val="20"/>
        </w:rPr>
      </w:pPr>
    </w:p>
    <w:p w14:paraId="42D923D4" w14:textId="617B0DFB" w:rsidR="00D973F1" w:rsidRPr="003D61A7" w:rsidRDefault="00D973F1" w:rsidP="003D61A7">
      <w:pPr>
        <w:pStyle w:val="Nincstrkz"/>
        <w:jc w:val="center"/>
        <w:rPr>
          <w:rFonts w:ascii="Helvetica" w:hAnsi="Helvetica" w:cs="Arial"/>
          <w:sz w:val="20"/>
          <w:szCs w:val="20"/>
        </w:rPr>
      </w:pPr>
    </w:p>
    <w:sectPr w:rsidR="00D973F1" w:rsidRPr="003D61A7" w:rsidSect="00406597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336C0" w14:textId="77777777" w:rsidR="00406597" w:rsidRDefault="00406597" w:rsidP="00D973F1">
      <w:pPr>
        <w:spacing w:after="0" w:line="240" w:lineRule="auto"/>
      </w:pPr>
      <w:r>
        <w:separator/>
      </w:r>
    </w:p>
  </w:endnote>
  <w:endnote w:type="continuationSeparator" w:id="0">
    <w:p w14:paraId="2F46E0F6" w14:textId="77777777" w:rsidR="00406597" w:rsidRDefault="00406597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51A5" w14:textId="136E2613" w:rsidR="003D61A7" w:rsidRDefault="003D61A7" w:rsidP="003D61A7">
    <w:pPr>
      <w:pStyle w:val="llb"/>
      <w:jc w:val="center"/>
    </w:pPr>
    <w:r>
      <w:rPr>
        <w:noProof/>
      </w:rPr>
      <w:drawing>
        <wp:inline distT="0" distB="0" distL="0" distR="0" wp14:anchorId="03B75330" wp14:editId="2AFF1954">
          <wp:extent cx="2146300" cy="889000"/>
          <wp:effectExtent l="0" t="0" r="0" b="0"/>
          <wp:docPr id="990635839" name="Kép 1" descr="A képen szöveg, képernyőkép, Betűtípus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635839" name="Kép 1" descr="A képen szöveg, képernyőkép, Betűtípus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7302" w14:textId="77777777" w:rsidR="00406597" w:rsidRDefault="00406597" w:rsidP="00D973F1">
      <w:pPr>
        <w:spacing w:after="0" w:line="240" w:lineRule="auto"/>
      </w:pPr>
      <w:r>
        <w:separator/>
      </w:r>
    </w:p>
  </w:footnote>
  <w:footnote w:type="continuationSeparator" w:id="0">
    <w:p w14:paraId="6676AE9A" w14:textId="77777777" w:rsidR="00406597" w:rsidRDefault="00406597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65AA" w14:textId="1DE91F9A" w:rsidR="00D973F1" w:rsidRDefault="00D973F1" w:rsidP="003D61A7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52861"/>
    <w:rsid w:val="003D61A7"/>
    <w:rsid w:val="00406597"/>
    <w:rsid w:val="00527209"/>
    <w:rsid w:val="005551BD"/>
    <w:rsid w:val="005B4023"/>
    <w:rsid w:val="00812F4B"/>
    <w:rsid w:val="008176CC"/>
    <w:rsid w:val="00851998"/>
    <w:rsid w:val="00907A77"/>
    <w:rsid w:val="00930275"/>
    <w:rsid w:val="009C0D00"/>
    <w:rsid w:val="00B532FF"/>
    <w:rsid w:val="00CB4E9F"/>
    <w:rsid w:val="00D973F1"/>
    <w:rsid w:val="00DF59F0"/>
    <w:rsid w:val="00E52CDA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5FE3A"/>
  <w15:docId w15:val="{18C22362-8B0D-6847-A8F2-B30BD260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Lázár Roland</cp:lastModifiedBy>
  <cp:revision>3</cp:revision>
  <dcterms:created xsi:type="dcterms:W3CDTF">2024-01-29T08:39:00Z</dcterms:created>
  <dcterms:modified xsi:type="dcterms:W3CDTF">2024-01-29T08:40:00Z</dcterms:modified>
</cp:coreProperties>
</file>